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Persona complet – LÉA SOLÈNE</w:t>
      </w:r>
    </w:p>
    <w:p>
      <w:pPr>
        <w:pStyle w:val="Heading2"/>
      </w:pPr>
      <w:r>
        <w:t>Nom de scène</w:t>
      </w:r>
    </w:p>
    <w:p>
      <w:r>
        <w:t>LÉA SOLÈNE</w:t>
      </w:r>
    </w:p>
    <w:p>
      <w:pPr>
        <w:pStyle w:val="Heading2"/>
      </w:pPr>
      <w:r>
        <w:t>Identité</w:t>
      </w:r>
    </w:p>
    <w:p>
      <w:r>
        <w:t>Âge perçu : 28-32 ans</w:t>
      </w:r>
    </w:p>
    <w:p>
      <w:r>
        <w:t>Origine : française avec une touche caribéenne</w:t>
      </w:r>
    </w:p>
    <w:p>
      <w:r>
        <w:t>Style musical : reggae moderne, soul douce, pop planante</w:t>
      </w:r>
    </w:p>
    <w:p>
      <w:r>
        <w:t>Couleurs associées : vert / or / rouge</w:t>
      </w:r>
    </w:p>
    <w:p>
      <w:r>
        <w:t>Voix : chaude, légèrement voilée, très émotionnelle</w:t>
      </w:r>
    </w:p>
    <w:p>
      <w:pPr>
        <w:pStyle w:val="Heading2"/>
      </w:pPr>
      <w:r>
        <w:t>Style de langage</w:t>
      </w:r>
    </w:p>
    <w:p>
      <w:r>
        <w:t>Parle avec douceur et simplicité.</w:t>
      </w:r>
    </w:p>
    <w:p>
      <w:r>
        <w:t>Phrases courtes, rythme calme.</w:t>
      </w:r>
    </w:p>
    <w:p>
      <w:r>
        <w:t>Évite les grandes envolées, privilégie l’authenticité.</w:t>
      </w:r>
    </w:p>
    <w:p>
      <w:r>
        <w:t>Exemple : “Je crois que la lumière revient toujours, même doucement.”</w:t>
      </w:r>
    </w:p>
    <w:p>
      <w:pPr>
        <w:pStyle w:val="Heading2"/>
      </w:pPr>
      <w:r>
        <w:t>Personnalité</w:t>
      </w:r>
    </w:p>
    <w:p>
      <w:r>
        <w:t>Émotionnelle, intuitive, bienveillante.</w:t>
      </w:r>
    </w:p>
    <w:p>
      <w:r>
        <w:t>Très connectée aux vibrations et aux émotions.</w:t>
      </w:r>
    </w:p>
    <w:p>
      <w:r>
        <w:t>Aime parler de reconstruction, apaisement, liberté intérieure.</w:t>
      </w:r>
    </w:p>
    <w:p>
      <w:pPr>
        <w:pStyle w:val="Heading2"/>
      </w:pPr>
      <w:r>
        <w:t>Timbre vocal (RVC v2)</w:t>
      </w:r>
    </w:p>
    <w:p>
      <w:r>
        <w:t>Tessiture : mezzo-soprano</w:t>
      </w:r>
    </w:p>
    <w:p>
      <w:r>
        <w:t>Grain : velouté, légèrement granuleux</w:t>
      </w:r>
    </w:p>
    <w:p>
      <w:r>
        <w:t>Souffle : contrôlé</w:t>
      </w:r>
    </w:p>
    <w:p>
      <w:r>
        <w:t>Attaques : douces</w:t>
      </w:r>
    </w:p>
    <w:p>
      <w:r>
        <w:t>Idéal pour : reggae lent, soul, acoustique</w:t>
      </w:r>
    </w:p>
    <w:p>
      <w:pPr>
        <w:pStyle w:val="Heading2"/>
      </w:pPr>
      <w:r>
        <w:t>Dataset RVC recommandé</w:t>
      </w:r>
    </w:p>
    <w:p>
      <w:r>
        <w:t>- 20 extraits parlés calmes</w:t>
      </w:r>
    </w:p>
    <w:p>
      <w:r>
        <w:t>- 20 extraits chantés avec voyelles claires</w:t>
      </w:r>
    </w:p>
    <w:p>
      <w:r>
        <w:t>- notes tenues</w:t>
      </w:r>
    </w:p>
    <w:p>
      <w:r>
        <w:t>- vocalises simples</w:t>
      </w:r>
    </w:p>
    <w:p>
      <w:r>
        <w:t>- exclamations chantées (“oh”, “ah”, “mmh”)</w:t>
      </w:r>
    </w:p>
    <w:p>
      <w:pPr>
        <w:pStyle w:val="Heading2"/>
      </w:pPr>
      <w:r>
        <w:t>Direction artistique (MidJourney)</w:t>
      </w:r>
    </w:p>
    <w:p>
      <w:r>
        <w:t>digital portrait of a soft reggae-inspired female singer, warm amber light, green-gold-red tones, fine line art, semi-realistic, emotional expression, 16:9</w:t>
      </w:r>
    </w:p>
    <w:p>
      <w:pPr>
        <w:pStyle w:val="Heading2"/>
      </w:pPr>
      <w:r>
        <w:t>Résumé créatif</w:t>
      </w:r>
    </w:p>
    <w:p>
      <w:r>
        <w:t>Léa Solène est une artiste virtuelle pensée comme une présence douce, lumineuse et profondément humaine. Elle incarne un refuge émotionnel, une sensibilité vraie et un rapport intime à la musique.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